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0D75F" w14:textId="77777777" w:rsidR="003F41B8" w:rsidRDefault="003F41B8" w:rsidP="002839B1">
      <w:pPr>
        <w:pStyle w:val="Title"/>
      </w:pPr>
      <w:r>
        <w:t>PUBLIC NOTICE</w:t>
      </w:r>
    </w:p>
    <w:p w14:paraId="2483122F" w14:textId="77777777" w:rsidR="003F41B8" w:rsidRDefault="003F41B8" w:rsidP="002839B1">
      <w:pPr>
        <w:jc w:val="center"/>
        <w:rPr>
          <w:sz w:val="24"/>
        </w:rPr>
      </w:pPr>
    </w:p>
    <w:p w14:paraId="535D512A" w14:textId="4FE80B56" w:rsidR="000516E3" w:rsidRDefault="00BE70F0" w:rsidP="000516E3">
      <w:pPr>
        <w:jc w:val="center"/>
        <w:rPr>
          <w:b/>
          <w:sz w:val="24"/>
        </w:rPr>
      </w:pPr>
      <w:r w:rsidRPr="005F694A">
        <w:rPr>
          <w:b/>
          <w:sz w:val="24"/>
        </w:rPr>
        <w:t>ANNEXATION</w:t>
      </w:r>
      <w:r w:rsidR="00DC149A" w:rsidRPr="005F694A">
        <w:rPr>
          <w:b/>
          <w:sz w:val="24"/>
        </w:rPr>
        <w:t xml:space="preserve"> </w:t>
      </w:r>
      <w:r w:rsidR="000516E3" w:rsidRPr="005F694A">
        <w:rPr>
          <w:b/>
          <w:sz w:val="24"/>
        </w:rPr>
        <w:t xml:space="preserve">| </w:t>
      </w:r>
      <w:r w:rsidR="00417EBF" w:rsidRPr="00417EBF">
        <w:rPr>
          <w:b/>
          <w:sz w:val="24"/>
        </w:rPr>
        <w:t>ANNX-</w:t>
      </w:r>
      <w:r w:rsidR="00DF16B1">
        <w:rPr>
          <w:b/>
          <w:sz w:val="24"/>
        </w:rPr>
        <w:t>3-24-9076</w:t>
      </w:r>
    </w:p>
    <w:p w14:paraId="2A8F615D" w14:textId="314EDCE8" w:rsidR="0086588E" w:rsidRDefault="0086588E" w:rsidP="0086588E">
      <w:pPr>
        <w:jc w:val="center"/>
        <w:rPr>
          <w:b/>
          <w:sz w:val="24"/>
        </w:rPr>
      </w:pPr>
      <w:r>
        <w:rPr>
          <w:b/>
          <w:sz w:val="24"/>
        </w:rPr>
        <w:t>“</w:t>
      </w:r>
      <w:r w:rsidR="00DF16B1">
        <w:rPr>
          <w:b/>
          <w:sz w:val="24"/>
        </w:rPr>
        <w:t>Adams Dairy Parkway Annexation</w:t>
      </w:r>
      <w:r w:rsidR="00670B61">
        <w:rPr>
          <w:b/>
          <w:sz w:val="24"/>
        </w:rPr>
        <w:t>”</w:t>
      </w:r>
      <w:r w:rsidR="00607DE4">
        <w:rPr>
          <w:b/>
          <w:sz w:val="24"/>
        </w:rPr>
        <w:t xml:space="preserve"> </w:t>
      </w:r>
    </w:p>
    <w:p w14:paraId="3BBBE911" w14:textId="3833E218" w:rsidR="00232919" w:rsidRPr="009D1409" w:rsidRDefault="00DF16B1" w:rsidP="0086588E">
      <w:pPr>
        <w:jc w:val="center"/>
        <w:rPr>
          <w:b/>
          <w:sz w:val="24"/>
          <w:szCs w:val="24"/>
        </w:rPr>
      </w:pPr>
      <w:r>
        <w:rPr>
          <w:b/>
          <w:sz w:val="24"/>
          <w:szCs w:val="24"/>
        </w:rPr>
        <w:t>Adams Dairy Parkway Right-of-Way north of Wyatt Road</w:t>
      </w:r>
    </w:p>
    <w:p w14:paraId="2EC5B9C8" w14:textId="365FC455" w:rsidR="003F41B8" w:rsidRDefault="003F41B8" w:rsidP="002839B1">
      <w:pPr>
        <w:jc w:val="center"/>
        <w:rPr>
          <w:sz w:val="24"/>
        </w:rPr>
      </w:pPr>
    </w:p>
    <w:p w14:paraId="69188B4B" w14:textId="613B1325" w:rsidR="0086185E" w:rsidRPr="0086588E" w:rsidRDefault="000B70FA" w:rsidP="000B70FA">
      <w:pPr>
        <w:jc w:val="both"/>
        <w:rPr>
          <w:rStyle w:val="normaltextrun"/>
          <w:color w:val="000000"/>
          <w:sz w:val="24"/>
          <w:szCs w:val="24"/>
          <w:shd w:val="clear" w:color="auto" w:fill="FFFFFF"/>
        </w:rPr>
      </w:pPr>
      <w:r w:rsidRPr="0086588E">
        <w:rPr>
          <w:rStyle w:val="normaltextrun"/>
          <w:color w:val="000000"/>
          <w:sz w:val="24"/>
          <w:szCs w:val="24"/>
          <w:shd w:val="clear" w:color="auto" w:fill="FFFFFF"/>
        </w:rPr>
        <w:t xml:space="preserve">Notice is hereby given that a public hearing will be held by the </w:t>
      </w:r>
      <w:r w:rsidR="0086588E" w:rsidRPr="0086588E">
        <w:rPr>
          <w:rStyle w:val="normaltextrun"/>
          <w:color w:val="000000"/>
          <w:sz w:val="24"/>
          <w:szCs w:val="24"/>
          <w:shd w:val="clear" w:color="auto" w:fill="FFFFFF"/>
        </w:rPr>
        <w:t>City Council</w:t>
      </w:r>
      <w:r w:rsidRPr="0086588E">
        <w:rPr>
          <w:rStyle w:val="normaltextrun"/>
          <w:color w:val="000000"/>
          <w:sz w:val="24"/>
          <w:szCs w:val="24"/>
          <w:shd w:val="clear" w:color="auto" w:fill="FFFFFF"/>
        </w:rPr>
        <w:t xml:space="preserve"> of the City of Blue Springs on </w:t>
      </w:r>
      <w:r w:rsidRPr="0086588E">
        <w:rPr>
          <w:rStyle w:val="normaltextrun"/>
          <w:b/>
          <w:bCs/>
          <w:color w:val="000000"/>
          <w:sz w:val="24"/>
          <w:szCs w:val="24"/>
          <w:u w:val="single"/>
          <w:shd w:val="clear" w:color="auto" w:fill="FFFFFF"/>
        </w:rPr>
        <w:t xml:space="preserve">Monday, </w:t>
      </w:r>
      <w:r w:rsidR="00DF16B1">
        <w:rPr>
          <w:rStyle w:val="normaltextrun"/>
          <w:b/>
          <w:bCs/>
          <w:color w:val="000000"/>
          <w:sz w:val="24"/>
          <w:szCs w:val="24"/>
          <w:u w:val="single"/>
          <w:shd w:val="clear" w:color="auto" w:fill="FFFFFF"/>
        </w:rPr>
        <w:t>May 6</w:t>
      </w:r>
      <w:r w:rsidR="00F5062B">
        <w:rPr>
          <w:rStyle w:val="normaltextrun"/>
          <w:b/>
          <w:bCs/>
          <w:color w:val="000000"/>
          <w:sz w:val="24"/>
          <w:szCs w:val="24"/>
          <w:u w:val="single"/>
          <w:shd w:val="clear" w:color="auto" w:fill="FFFFFF"/>
        </w:rPr>
        <w:t>, 202</w:t>
      </w:r>
      <w:r w:rsidR="00DF16B1">
        <w:rPr>
          <w:rStyle w:val="normaltextrun"/>
          <w:b/>
          <w:bCs/>
          <w:color w:val="000000"/>
          <w:sz w:val="24"/>
          <w:szCs w:val="24"/>
          <w:u w:val="single"/>
          <w:shd w:val="clear" w:color="auto" w:fill="FFFFFF"/>
        </w:rPr>
        <w:t>4</w:t>
      </w:r>
      <w:r w:rsidR="00E7112D">
        <w:rPr>
          <w:rStyle w:val="normaltextrun"/>
          <w:b/>
          <w:bCs/>
          <w:color w:val="000000"/>
          <w:sz w:val="24"/>
          <w:szCs w:val="24"/>
          <w:u w:val="single"/>
          <w:shd w:val="clear" w:color="auto" w:fill="FFFFFF"/>
        </w:rPr>
        <w:t>,</w:t>
      </w:r>
      <w:r w:rsidR="000F5482" w:rsidRPr="000F5482">
        <w:rPr>
          <w:rStyle w:val="normaltextrun"/>
          <w:color w:val="000000"/>
          <w:sz w:val="24"/>
          <w:szCs w:val="24"/>
          <w:shd w:val="clear" w:color="auto" w:fill="FFFFFF"/>
        </w:rPr>
        <w:t xml:space="preserve"> </w:t>
      </w:r>
      <w:r w:rsidRPr="0086588E">
        <w:rPr>
          <w:rStyle w:val="normaltextrun"/>
          <w:color w:val="000000"/>
          <w:sz w:val="24"/>
          <w:szCs w:val="24"/>
          <w:shd w:val="clear" w:color="auto" w:fill="FFFFFF"/>
        </w:rPr>
        <w:t>at 6:</w:t>
      </w:r>
      <w:r w:rsidR="0086588E" w:rsidRPr="0086588E">
        <w:rPr>
          <w:rStyle w:val="normaltextrun"/>
          <w:color w:val="000000"/>
          <w:sz w:val="24"/>
          <w:szCs w:val="24"/>
          <w:shd w:val="clear" w:color="auto" w:fill="FFFFFF"/>
        </w:rPr>
        <w:t>0</w:t>
      </w:r>
      <w:r w:rsidRPr="0086588E">
        <w:rPr>
          <w:rStyle w:val="normaltextrun"/>
          <w:color w:val="000000"/>
          <w:sz w:val="24"/>
          <w:szCs w:val="24"/>
          <w:shd w:val="clear" w:color="auto" w:fill="FFFFFF"/>
        </w:rPr>
        <w:t>0 p.m.</w:t>
      </w:r>
      <w:r w:rsidR="006813BC" w:rsidRPr="0086588E">
        <w:rPr>
          <w:rStyle w:val="normaltextrun"/>
          <w:color w:val="000000"/>
          <w:sz w:val="24"/>
          <w:szCs w:val="24"/>
          <w:shd w:val="clear" w:color="auto" w:fill="FFFFFF"/>
        </w:rPr>
        <w:t xml:space="preserve"> in the Howard L. Brown Public Safety Building located at 1100 SW Smith Street, Blue Springs, MO.</w:t>
      </w:r>
    </w:p>
    <w:p w14:paraId="12FBBC56" w14:textId="77777777" w:rsidR="000B70FA" w:rsidRPr="001F3423" w:rsidRDefault="000B70FA" w:rsidP="00533CAF">
      <w:pPr>
        <w:rPr>
          <w:sz w:val="24"/>
          <w:highlight w:val="yellow"/>
        </w:rPr>
      </w:pPr>
    </w:p>
    <w:p w14:paraId="04B46864" w14:textId="2C7D0E0C" w:rsidR="00746D96" w:rsidRDefault="000B70FA" w:rsidP="00746D96">
      <w:pPr>
        <w:pStyle w:val="BodyText"/>
        <w:rPr>
          <w:szCs w:val="24"/>
        </w:rPr>
      </w:pPr>
      <w:r w:rsidRPr="003F2AAF">
        <w:t>The</w:t>
      </w:r>
      <w:r w:rsidR="000516E3" w:rsidRPr="003F2AAF">
        <w:t xml:space="preserve"> purpose of </w:t>
      </w:r>
      <w:r w:rsidRPr="003F2AAF">
        <w:t xml:space="preserve">this meeting is to hear </w:t>
      </w:r>
      <w:r w:rsidR="000516E3" w:rsidRPr="003F2AAF">
        <w:t xml:space="preserve">interested parties and citizens on a request </w:t>
      </w:r>
      <w:bookmarkStart w:id="0" w:name="_Hlk272349"/>
      <w:r w:rsidR="00597146">
        <w:t xml:space="preserve">by </w:t>
      </w:r>
      <w:r w:rsidR="00DF16B1">
        <w:t>The City of Blue Springs, Missouri</w:t>
      </w:r>
      <w:r w:rsidR="00F96E34">
        <w:t xml:space="preserve">, </w:t>
      </w:r>
      <w:r w:rsidR="003F2AAF">
        <w:t>to annex</w:t>
      </w:r>
      <w:r w:rsidR="00326CA3">
        <w:t xml:space="preserve"> approximately </w:t>
      </w:r>
      <w:r w:rsidR="00DF16B1">
        <w:t>1.13</w:t>
      </w:r>
      <w:r w:rsidR="00326CA3">
        <w:t xml:space="preserve"> +/-acres of</w:t>
      </w:r>
      <w:r w:rsidR="00DF16B1">
        <w:t xml:space="preserve"> property that consists of the right-of-way for Adams Dairy Parkway north of</w:t>
      </w:r>
      <w:r w:rsidR="00417EBF">
        <w:t xml:space="preserve"> </w:t>
      </w:r>
      <w:r w:rsidR="00061702">
        <w:t>Wyatt Road</w:t>
      </w:r>
      <w:r w:rsidR="00F5062B">
        <w:t xml:space="preserve"> </w:t>
      </w:r>
      <w:r w:rsidR="00CC37AA">
        <w:t>in</w:t>
      </w:r>
      <w:r w:rsidR="003F2AAF">
        <w:t xml:space="preserve">to the corporate boundary of the City of Blue Springs. The property </w:t>
      </w:r>
      <w:bookmarkEnd w:id="0"/>
      <w:r w:rsidR="00F5062B">
        <w:t xml:space="preserve">is </w:t>
      </w:r>
      <w:r w:rsidR="00DF16B1">
        <w:t>City-owned and developed with Adams Dairy Parkway</w:t>
      </w:r>
      <w:r w:rsidR="003F2AAF" w:rsidRPr="003F2AAF">
        <w:t xml:space="preserve">. </w:t>
      </w:r>
      <w:r w:rsidR="00746D96" w:rsidRPr="003F2AAF">
        <w:rPr>
          <w:szCs w:val="24"/>
        </w:rPr>
        <w:t xml:space="preserve">Interested parties may view the application materials on file by submitting a request via email to </w:t>
      </w:r>
      <w:hyperlink r:id="rId6" w:history="1">
        <w:r w:rsidR="00746D96" w:rsidRPr="003F2AAF">
          <w:rPr>
            <w:rStyle w:val="Hyperlink"/>
            <w:szCs w:val="24"/>
          </w:rPr>
          <w:t>ComDevLegal@bluespringsgov.com</w:t>
        </w:r>
      </w:hyperlink>
      <w:r w:rsidR="00746D96" w:rsidRPr="003F2AAF">
        <w:rPr>
          <w:szCs w:val="24"/>
        </w:rPr>
        <w:t xml:space="preserve"> or calling (816) 228-0207 for more information. The site is legally described as follows:</w:t>
      </w:r>
    </w:p>
    <w:p w14:paraId="32B323BA" w14:textId="77777777" w:rsidR="00061702" w:rsidRDefault="00061702" w:rsidP="00061702">
      <w:pPr>
        <w:widowControl w:val="0"/>
        <w:ind w:left="1080" w:hanging="1080"/>
        <w:rPr>
          <w:rFonts w:ascii="Arial" w:hAnsi="Arial" w:cs="Arial"/>
          <w:sz w:val="22"/>
        </w:rPr>
      </w:pPr>
    </w:p>
    <w:p w14:paraId="6CBCFFBA" w14:textId="77777777" w:rsidR="00DF16B1" w:rsidRDefault="00DF16B1" w:rsidP="00DF16B1">
      <w:pPr>
        <w:jc w:val="both"/>
        <w:rPr>
          <w:color w:val="000000"/>
          <w:sz w:val="24"/>
          <w:szCs w:val="24"/>
          <w:shd w:val="clear" w:color="auto" w:fill="FFFFFF"/>
        </w:rPr>
      </w:pPr>
      <w:r w:rsidRPr="00DF16B1">
        <w:rPr>
          <w:color w:val="000000"/>
          <w:sz w:val="24"/>
          <w:szCs w:val="24"/>
          <w:shd w:val="clear" w:color="auto" w:fill="FFFFFF"/>
        </w:rPr>
        <w:t>All that part of existing SE Adams Dairy Parkway right of way, as now established, lying in the Southwest Quarter of Section 17, Township 48 North, Range 30 West, in Jackson County, Missouri, described by Michael J. Bogina, Missouri PLS-2022043970, of Olsson, MOLC-366, on October 31, 2023, as follows:</w:t>
      </w:r>
    </w:p>
    <w:p w14:paraId="19A92654" w14:textId="77777777" w:rsidR="00DF16B1" w:rsidRPr="00DF16B1" w:rsidRDefault="00DF16B1" w:rsidP="00DF16B1">
      <w:pPr>
        <w:jc w:val="both"/>
        <w:rPr>
          <w:color w:val="000000"/>
          <w:sz w:val="24"/>
          <w:szCs w:val="24"/>
          <w:shd w:val="clear" w:color="auto" w:fill="FFFFFF"/>
        </w:rPr>
      </w:pPr>
    </w:p>
    <w:p w14:paraId="29AB6AB9" w14:textId="77777777" w:rsidR="00DF16B1" w:rsidRPr="00DF16B1" w:rsidRDefault="00DF16B1" w:rsidP="00DF16B1">
      <w:pPr>
        <w:jc w:val="both"/>
        <w:rPr>
          <w:color w:val="000000"/>
          <w:sz w:val="24"/>
          <w:szCs w:val="24"/>
          <w:shd w:val="clear" w:color="auto" w:fill="FFFFFF"/>
        </w:rPr>
      </w:pPr>
      <w:r w:rsidRPr="00DF16B1">
        <w:rPr>
          <w:color w:val="000000"/>
          <w:sz w:val="24"/>
          <w:szCs w:val="24"/>
          <w:shd w:val="clear" w:color="auto" w:fill="FFFFFF"/>
        </w:rPr>
        <w:t>COMMENCING at the Southwest corner of the Southwest Quarter of Section 17, Township 48 North, Range 30 West; thence South 87 degrees 38 minutes 32 seconds East, on the South line of said Southwest Quarter, a distance of 1238.28 feet to a point on the Southerly extension of the west line of SE Adams Parkway right of way, as now established; thence North 02 degrees 18 minutes 10 minutes East, departing said South line, on said Southerly extension, a distance of</w:t>
      </w:r>
    </w:p>
    <w:p w14:paraId="302A0144" w14:textId="77777777" w:rsidR="00DF16B1" w:rsidRPr="00DF16B1" w:rsidRDefault="00DF16B1" w:rsidP="00DF16B1">
      <w:pPr>
        <w:jc w:val="both"/>
        <w:rPr>
          <w:color w:val="000000"/>
          <w:sz w:val="24"/>
          <w:szCs w:val="24"/>
          <w:shd w:val="clear" w:color="auto" w:fill="FFFFFF"/>
        </w:rPr>
      </w:pPr>
      <w:r w:rsidRPr="00DF16B1">
        <w:rPr>
          <w:color w:val="000000"/>
          <w:sz w:val="24"/>
          <w:szCs w:val="24"/>
          <w:shd w:val="clear" w:color="auto" w:fill="FFFFFF"/>
        </w:rPr>
        <w:t>20.00 feet to a point on the North line of E. Wyatt Road right of way, as now established, the POINT OF BEGINNING; thence North 02 degrees 18 minutes 10 seconds East, departing said North line, on said West line, a distance of 771.21 feet to a point; thence South 88 degrees 12 minutes 38 seconds East, departing said West line, a distance of 60.24 feet to a point on the East line of the West Half of said Southwest Quarter; thence South 01 degree 47 minutes 22 seconds West, on said East line, a distance of 771.85 feet to a point on the Easterly extension of said North line; thence North 87 degrees 38 minutes 32 seconds West, departing said East line, on said Easterly extension, a distance of 67.15 feet to the POINT OF BEGINNING, containing</w:t>
      </w:r>
    </w:p>
    <w:p w14:paraId="567F612C" w14:textId="77777777" w:rsidR="00DF16B1" w:rsidRPr="00DF16B1" w:rsidRDefault="00DF16B1" w:rsidP="00DF16B1">
      <w:pPr>
        <w:jc w:val="both"/>
        <w:rPr>
          <w:color w:val="000000"/>
          <w:sz w:val="24"/>
          <w:szCs w:val="24"/>
          <w:shd w:val="clear" w:color="auto" w:fill="FFFFFF"/>
        </w:rPr>
      </w:pPr>
      <w:r w:rsidRPr="00DF16B1">
        <w:rPr>
          <w:color w:val="000000"/>
          <w:sz w:val="24"/>
          <w:szCs w:val="24"/>
          <w:shd w:val="clear" w:color="auto" w:fill="FFFFFF"/>
        </w:rPr>
        <w:t>49,143 Square Feet or 1.1282 Acres, more or less.</w:t>
      </w:r>
    </w:p>
    <w:p w14:paraId="71550C10" w14:textId="77777777" w:rsidR="0018344D" w:rsidRDefault="0018344D" w:rsidP="00746D96">
      <w:pPr>
        <w:jc w:val="both"/>
        <w:rPr>
          <w:rStyle w:val="normaltextrun"/>
          <w:color w:val="000000"/>
          <w:sz w:val="24"/>
          <w:szCs w:val="24"/>
          <w:shd w:val="clear" w:color="auto" w:fill="FFFFFF"/>
        </w:rPr>
      </w:pPr>
    </w:p>
    <w:p w14:paraId="2C14BD64" w14:textId="77777777" w:rsidR="00061702" w:rsidRPr="000F0915" w:rsidRDefault="00061702" w:rsidP="00746D96">
      <w:pPr>
        <w:jc w:val="both"/>
        <w:rPr>
          <w:rStyle w:val="normaltextrun"/>
          <w:color w:val="000000"/>
          <w:sz w:val="24"/>
          <w:szCs w:val="24"/>
          <w:shd w:val="clear" w:color="auto" w:fill="FFFFFF"/>
        </w:rPr>
      </w:pPr>
    </w:p>
    <w:p w14:paraId="776FB094" w14:textId="77777777" w:rsidR="00D64F64" w:rsidRPr="00D64F64" w:rsidRDefault="00D64F64" w:rsidP="00D64F64">
      <w:pPr>
        <w:overflowPunct/>
        <w:autoSpaceDE/>
        <w:autoSpaceDN/>
        <w:adjustRightInd/>
        <w:jc w:val="both"/>
        <w:textAlignment w:val="auto"/>
        <w:rPr>
          <w:sz w:val="24"/>
          <w:szCs w:val="24"/>
        </w:rPr>
      </w:pPr>
      <w:r w:rsidRPr="00D64F64">
        <w:rPr>
          <w:sz w:val="24"/>
          <w:szCs w:val="24"/>
        </w:rPr>
        <w:t>CITY OF BLUE SPRINGS</w:t>
      </w:r>
    </w:p>
    <w:p w14:paraId="38040A66" w14:textId="2D1FA06F" w:rsidR="00D64F64" w:rsidRPr="00D64F64" w:rsidRDefault="00D64F64" w:rsidP="00061702">
      <w:pPr>
        <w:overflowPunct/>
        <w:autoSpaceDE/>
        <w:autoSpaceDN/>
        <w:adjustRightInd/>
        <w:jc w:val="both"/>
        <w:textAlignment w:val="auto"/>
        <w:rPr>
          <w:sz w:val="24"/>
          <w:szCs w:val="24"/>
        </w:rPr>
      </w:pPr>
      <w:r w:rsidRPr="00D64F64">
        <w:rPr>
          <w:sz w:val="24"/>
          <w:szCs w:val="24"/>
        </w:rPr>
        <w:t>City Council</w:t>
      </w:r>
    </w:p>
    <w:p w14:paraId="44570884" w14:textId="77777777" w:rsidR="00D64F64" w:rsidRPr="00D64F64" w:rsidRDefault="00D64F64" w:rsidP="00D64F64">
      <w:pPr>
        <w:overflowPunct/>
        <w:autoSpaceDE/>
        <w:autoSpaceDN/>
        <w:adjustRightInd/>
        <w:jc w:val="both"/>
        <w:textAlignment w:val="auto"/>
        <w:rPr>
          <w:sz w:val="24"/>
          <w:szCs w:val="24"/>
        </w:rPr>
      </w:pPr>
    </w:p>
    <w:p w14:paraId="59EE9A20" w14:textId="45ADBC78" w:rsidR="00D64F64" w:rsidRPr="00D64F64" w:rsidRDefault="00D64F64" w:rsidP="00D64F64">
      <w:pPr>
        <w:overflowPunct/>
        <w:autoSpaceDE/>
        <w:autoSpaceDN/>
        <w:adjustRightInd/>
        <w:jc w:val="both"/>
        <w:textAlignment w:val="auto"/>
        <w:rPr>
          <w:sz w:val="24"/>
          <w:szCs w:val="24"/>
        </w:rPr>
      </w:pPr>
      <w:r w:rsidRPr="00D64F64">
        <w:rPr>
          <w:sz w:val="24"/>
          <w:szCs w:val="24"/>
        </w:rPr>
        <w:t xml:space="preserve">PUBLISH: Saturday, </w:t>
      </w:r>
      <w:r w:rsidR="00DF16B1">
        <w:rPr>
          <w:sz w:val="24"/>
          <w:szCs w:val="24"/>
        </w:rPr>
        <w:t>April 13</w:t>
      </w:r>
      <w:r w:rsidRPr="00D64F64">
        <w:rPr>
          <w:sz w:val="24"/>
          <w:szCs w:val="24"/>
        </w:rPr>
        <w:t>, 202</w:t>
      </w:r>
      <w:r w:rsidR="00061702">
        <w:rPr>
          <w:sz w:val="24"/>
          <w:szCs w:val="24"/>
        </w:rPr>
        <w:t>3</w:t>
      </w:r>
    </w:p>
    <w:p w14:paraId="319BA63A" w14:textId="77777777" w:rsidR="00D64F64" w:rsidRPr="00D64F64" w:rsidRDefault="00D64F64" w:rsidP="00D64F64">
      <w:pPr>
        <w:overflowPunct/>
        <w:autoSpaceDE/>
        <w:autoSpaceDN/>
        <w:adjustRightInd/>
        <w:textAlignment w:val="auto"/>
        <w:rPr>
          <w:sz w:val="24"/>
          <w:szCs w:val="24"/>
        </w:rPr>
      </w:pPr>
      <w:r w:rsidRPr="00D64F64">
        <w:rPr>
          <w:b/>
          <w:sz w:val="22"/>
          <w:szCs w:val="22"/>
        </w:rPr>
        <w:t>E-MAIL TO THE EXAMINER</w:t>
      </w:r>
      <w:r w:rsidRPr="00D64F64">
        <w:rPr>
          <w:b/>
          <w:sz w:val="24"/>
          <w:szCs w:val="24"/>
        </w:rPr>
        <w:t>:</w:t>
      </w:r>
      <w:r w:rsidRPr="00D64F64">
        <w:rPr>
          <w:sz w:val="24"/>
          <w:szCs w:val="24"/>
        </w:rPr>
        <w:t xml:space="preserve"> </w:t>
      </w:r>
      <w:hyperlink r:id="rId7" w:history="1">
        <w:r w:rsidRPr="00D64F64">
          <w:rPr>
            <w:color w:val="0000FF"/>
            <w:sz w:val="24"/>
            <w:szCs w:val="24"/>
            <w:u w:val="single"/>
          </w:rPr>
          <w:t>legals@examiner.net</w:t>
        </w:r>
      </w:hyperlink>
    </w:p>
    <w:p w14:paraId="1AA4E5A3" w14:textId="1DF16348" w:rsidR="003F41B8" w:rsidRPr="00CA0E7B" w:rsidRDefault="00DF16B1" w:rsidP="007A2D76">
      <w:pPr>
        <w:overflowPunct/>
        <w:autoSpaceDE/>
        <w:autoSpaceDN/>
        <w:adjustRightInd/>
        <w:textAlignment w:val="auto"/>
      </w:pPr>
      <w:r>
        <w:rPr>
          <w:sz w:val="24"/>
          <w:szCs w:val="24"/>
          <w:lang w:val="fr-FR"/>
        </w:rPr>
        <w:t>04/10</w:t>
      </w:r>
      <w:r w:rsidR="00417EBF">
        <w:rPr>
          <w:sz w:val="24"/>
          <w:szCs w:val="24"/>
          <w:lang w:val="fr-FR"/>
        </w:rPr>
        <w:t>/2</w:t>
      </w:r>
      <w:r>
        <w:rPr>
          <w:sz w:val="24"/>
          <w:szCs w:val="24"/>
          <w:lang w:val="fr-FR"/>
        </w:rPr>
        <w:t>4</w:t>
      </w:r>
    </w:p>
    <w:sectPr w:rsidR="003F41B8" w:rsidRPr="00CA0E7B" w:rsidSect="00DF16B1">
      <w:headerReference w:type="default" r:id="rId8"/>
      <w:footerReference w:type="even" r:id="rId9"/>
      <w:footerReference w:type="default" r:id="rId10"/>
      <w:pgSz w:w="12240" w:h="15840" w:code="1"/>
      <w:pgMar w:top="1350" w:right="1440" w:bottom="990" w:left="1440" w:header="720" w:footer="720" w:gutter="0"/>
      <w:paperSrc w:first="256" w:other="25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3A52F" w14:textId="77777777" w:rsidR="001539CF" w:rsidRDefault="001539CF">
      <w:r>
        <w:separator/>
      </w:r>
    </w:p>
  </w:endnote>
  <w:endnote w:type="continuationSeparator" w:id="0">
    <w:p w14:paraId="43BD3D5C" w14:textId="77777777" w:rsidR="001539CF" w:rsidRDefault="001539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54736" w14:textId="77777777" w:rsidR="00980370" w:rsidRDefault="0098037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AB9ABE5" w14:textId="77777777" w:rsidR="00980370" w:rsidRDefault="0098037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D7BE6" w14:textId="77777777" w:rsidR="00980370" w:rsidRDefault="00980370">
    <w:pPr>
      <w:pStyle w:val="Footer"/>
      <w:framePr w:wrap="around" w:vAnchor="text" w:hAnchor="margin" w:xAlign="right" w:y="1"/>
      <w:rPr>
        <w:rStyle w:val="PageNumber"/>
      </w:rPr>
    </w:pPr>
  </w:p>
  <w:p w14:paraId="2E971513" w14:textId="77777777" w:rsidR="00980370" w:rsidRDefault="00980370">
    <w:pPr>
      <w:pStyle w:val="Footer"/>
      <w:ind w:right="360"/>
      <w:rPr>
        <w:sz w:val="16"/>
      </w:rPr>
    </w:pPr>
  </w:p>
  <w:p w14:paraId="751050AB" w14:textId="77777777" w:rsidR="00980370" w:rsidRDefault="00980370">
    <w:pPr>
      <w:pStyle w:val="Footer"/>
      <w:ind w:right="360"/>
      <w:rPr>
        <w:sz w:val="16"/>
      </w:rPr>
    </w:pPr>
    <w:r>
      <w:rPr>
        <w:sz w:val="16"/>
      </w:rPr>
      <w:tab/>
      <w:t xml:space="preserve">Page </w:t>
    </w:r>
    <w:r>
      <w:rPr>
        <w:sz w:val="16"/>
      </w:rPr>
      <w:fldChar w:fldCharType="begin"/>
    </w:r>
    <w:r>
      <w:rPr>
        <w:sz w:val="16"/>
      </w:rPr>
      <w:instrText xml:space="preserve"> PAGE </w:instrText>
    </w:r>
    <w:r>
      <w:rPr>
        <w:sz w:val="16"/>
      </w:rPr>
      <w:fldChar w:fldCharType="separate"/>
    </w:r>
    <w:r w:rsidR="0064607E">
      <w:rPr>
        <w:noProof/>
        <w:sz w:val="16"/>
      </w:rPr>
      <w:t>1</w:t>
    </w:r>
    <w:r>
      <w:rPr>
        <w:sz w:val="16"/>
      </w:rPr>
      <w:fldChar w:fldCharType="end"/>
    </w:r>
    <w:r>
      <w:rPr>
        <w:sz w:val="16"/>
      </w:rPr>
      <w:t xml:space="preserve"> of </w:t>
    </w:r>
    <w:r>
      <w:rPr>
        <w:sz w:val="16"/>
      </w:rPr>
      <w:fldChar w:fldCharType="begin"/>
    </w:r>
    <w:r>
      <w:rPr>
        <w:sz w:val="16"/>
      </w:rPr>
      <w:instrText xml:space="preserve"> NUMPAGES </w:instrText>
    </w:r>
    <w:r>
      <w:rPr>
        <w:sz w:val="16"/>
      </w:rPr>
      <w:fldChar w:fldCharType="separate"/>
    </w:r>
    <w:r w:rsidR="0064607E">
      <w:rPr>
        <w:noProof/>
        <w:sz w:val="16"/>
      </w:rPr>
      <w:t>1</w:t>
    </w:r>
    <w:r>
      <w:rPr>
        <w:sz w:val="16"/>
      </w:rPr>
      <w:fldChar w:fldCharType="end"/>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C172F" w14:textId="77777777" w:rsidR="001539CF" w:rsidRDefault="001539CF">
      <w:r>
        <w:separator/>
      </w:r>
    </w:p>
  </w:footnote>
  <w:footnote w:type="continuationSeparator" w:id="0">
    <w:p w14:paraId="35F3F67A" w14:textId="77777777" w:rsidR="001539CF" w:rsidRDefault="001539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E7EBC" w14:textId="77777777" w:rsidR="00980370" w:rsidRDefault="00980370">
    <w:pPr>
      <w:pStyle w:val="Header"/>
      <w:jc w:val="center"/>
      <w:rPr>
        <w:b/>
        <w:bCs/>
        <w:sz w:val="52"/>
      </w:rPr>
    </w:pPr>
  </w:p>
  <w:p w14:paraId="7150E22A" w14:textId="77777777" w:rsidR="00980370" w:rsidRDefault="00980370">
    <w:pPr>
      <w:pStyle w:val="Header"/>
      <w:jc w:val="center"/>
      <w:rPr>
        <w:b/>
        <w:bCs/>
        <w:sz w:val="5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A80"/>
    <w:rsid w:val="00014FBF"/>
    <w:rsid w:val="00045503"/>
    <w:rsid w:val="000516E3"/>
    <w:rsid w:val="0005204E"/>
    <w:rsid w:val="00061702"/>
    <w:rsid w:val="000635F9"/>
    <w:rsid w:val="000649DD"/>
    <w:rsid w:val="000838D5"/>
    <w:rsid w:val="000B6258"/>
    <w:rsid w:val="000B70FA"/>
    <w:rsid w:val="000C0BE5"/>
    <w:rsid w:val="000F0915"/>
    <w:rsid w:val="000F5482"/>
    <w:rsid w:val="001000CF"/>
    <w:rsid w:val="0010430F"/>
    <w:rsid w:val="001174F0"/>
    <w:rsid w:val="00131D00"/>
    <w:rsid w:val="00145AF9"/>
    <w:rsid w:val="001506C5"/>
    <w:rsid w:val="001539CF"/>
    <w:rsid w:val="001571DC"/>
    <w:rsid w:val="00171EF1"/>
    <w:rsid w:val="00176EE9"/>
    <w:rsid w:val="0018344D"/>
    <w:rsid w:val="001954E5"/>
    <w:rsid w:val="001A7E2B"/>
    <w:rsid w:val="001F3423"/>
    <w:rsid w:val="001F4831"/>
    <w:rsid w:val="00232919"/>
    <w:rsid w:val="0024303B"/>
    <w:rsid w:val="00275F1E"/>
    <w:rsid w:val="002839B1"/>
    <w:rsid w:val="00283EA7"/>
    <w:rsid w:val="00296092"/>
    <w:rsid w:val="002C501E"/>
    <w:rsid w:val="002E1701"/>
    <w:rsid w:val="002E20AB"/>
    <w:rsid w:val="002F7108"/>
    <w:rsid w:val="00303212"/>
    <w:rsid w:val="003056C7"/>
    <w:rsid w:val="00326CA3"/>
    <w:rsid w:val="00337E17"/>
    <w:rsid w:val="003A0DCE"/>
    <w:rsid w:val="003B117C"/>
    <w:rsid w:val="003C50EB"/>
    <w:rsid w:val="003C6B74"/>
    <w:rsid w:val="003C773E"/>
    <w:rsid w:val="003E6412"/>
    <w:rsid w:val="003F2AAF"/>
    <w:rsid w:val="003F3AA4"/>
    <w:rsid w:val="003F41B8"/>
    <w:rsid w:val="003F7139"/>
    <w:rsid w:val="004002E3"/>
    <w:rsid w:val="00402B12"/>
    <w:rsid w:val="00404C94"/>
    <w:rsid w:val="00412194"/>
    <w:rsid w:val="00417EBF"/>
    <w:rsid w:val="00432FC4"/>
    <w:rsid w:val="00465F4D"/>
    <w:rsid w:val="00474B91"/>
    <w:rsid w:val="004905F5"/>
    <w:rsid w:val="00492012"/>
    <w:rsid w:val="00497F56"/>
    <w:rsid w:val="004A3436"/>
    <w:rsid w:val="004D6D60"/>
    <w:rsid w:val="00522575"/>
    <w:rsid w:val="00532AD4"/>
    <w:rsid w:val="00533CAF"/>
    <w:rsid w:val="00572296"/>
    <w:rsid w:val="00577CC1"/>
    <w:rsid w:val="00592FED"/>
    <w:rsid w:val="00597146"/>
    <w:rsid w:val="005E785A"/>
    <w:rsid w:val="005F694A"/>
    <w:rsid w:val="005F7BCC"/>
    <w:rsid w:val="00604D4F"/>
    <w:rsid w:val="00607DE4"/>
    <w:rsid w:val="0064607E"/>
    <w:rsid w:val="00663076"/>
    <w:rsid w:val="00670B61"/>
    <w:rsid w:val="006813BC"/>
    <w:rsid w:val="006B21D3"/>
    <w:rsid w:val="006C2815"/>
    <w:rsid w:val="006D4A80"/>
    <w:rsid w:val="006F3CAA"/>
    <w:rsid w:val="0071105B"/>
    <w:rsid w:val="0072205F"/>
    <w:rsid w:val="00746D96"/>
    <w:rsid w:val="007575DA"/>
    <w:rsid w:val="007646BE"/>
    <w:rsid w:val="00767CD0"/>
    <w:rsid w:val="00770403"/>
    <w:rsid w:val="00781E87"/>
    <w:rsid w:val="00791FE9"/>
    <w:rsid w:val="007A2D76"/>
    <w:rsid w:val="00817DD1"/>
    <w:rsid w:val="00826999"/>
    <w:rsid w:val="008310C8"/>
    <w:rsid w:val="00847582"/>
    <w:rsid w:val="0086185E"/>
    <w:rsid w:val="0086588E"/>
    <w:rsid w:val="00882FA3"/>
    <w:rsid w:val="008D69DB"/>
    <w:rsid w:val="008E7251"/>
    <w:rsid w:val="008F053F"/>
    <w:rsid w:val="00905D0F"/>
    <w:rsid w:val="00914D3A"/>
    <w:rsid w:val="009349CD"/>
    <w:rsid w:val="00971BB5"/>
    <w:rsid w:val="00980370"/>
    <w:rsid w:val="00984F63"/>
    <w:rsid w:val="009B7B25"/>
    <w:rsid w:val="009D1409"/>
    <w:rsid w:val="009D1C62"/>
    <w:rsid w:val="009E3E6D"/>
    <w:rsid w:val="00A03BC9"/>
    <w:rsid w:val="00A11E94"/>
    <w:rsid w:val="00A21ED4"/>
    <w:rsid w:val="00A32F2D"/>
    <w:rsid w:val="00A37FAA"/>
    <w:rsid w:val="00A413A1"/>
    <w:rsid w:val="00A45E9C"/>
    <w:rsid w:val="00A77B7E"/>
    <w:rsid w:val="00A838A7"/>
    <w:rsid w:val="00AA57F5"/>
    <w:rsid w:val="00B451C1"/>
    <w:rsid w:val="00B57751"/>
    <w:rsid w:val="00B62C44"/>
    <w:rsid w:val="00B67D99"/>
    <w:rsid w:val="00B87919"/>
    <w:rsid w:val="00BB63BB"/>
    <w:rsid w:val="00BC4912"/>
    <w:rsid w:val="00BE70F0"/>
    <w:rsid w:val="00BF26EA"/>
    <w:rsid w:val="00C065E5"/>
    <w:rsid w:val="00C46F8E"/>
    <w:rsid w:val="00C71A21"/>
    <w:rsid w:val="00CA0E7B"/>
    <w:rsid w:val="00CC1101"/>
    <w:rsid w:val="00CC37AA"/>
    <w:rsid w:val="00D157F4"/>
    <w:rsid w:val="00D430FC"/>
    <w:rsid w:val="00D57D67"/>
    <w:rsid w:val="00D64F64"/>
    <w:rsid w:val="00D71B60"/>
    <w:rsid w:val="00DA074F"/>
    <w:rsid w:val="00DB29A0"/>
    <w:rsid w:val="00DB77A4"/>
    <w:rsid w:val="00DC149A"/>
    <w:rsid w:val="00DE16F2"/>
    <w:rsid w:val="00DE5863"/>
    <w:rsid w:val="00DF16B1"/>
    <w:rsid w:val="00E142F0"/>
    <w:rsid w:val="00E306DC"/>
    <w:rsid w:val="00E50BD3"/>
    <w:rsid w:val="00E7112D"/>
    <w:rsid w:val="00E728A2"/>
    <w:rsid w:val="00EA04D2"/>
    <w:rsid w:val="00EA0BDC"/>
    <w:rsid w:val="00EA7041"/>
    <w:rsid w:val="00EC39F4"/>
    <w:rsid w:val="00EE0108"/>
    <w:rsid w:val="00EE0CC3"/>
    <w:rsid w:val="00F125E0"/>
    <w:rsid w:val="00F32D47"/>
    <w:rsid w:val="00F36021"/>
    <w:rsid w:val="00F5062B"/>
    <w:rsid w:val="00F57E7F"/>
    <w:rsid w:val="00F62096"/>
    <w:rsid w:val="00F77921"/>
    <w:rsid w:val="00F8025C"/>
    <w:rsid w:val="00F81EEF"/>
    <w:rsid w:val="00F96E34"/>
    <w:rsid w:val="00FB15D2"/>
    <w:rsid w:val="00FC0C7F"/>
    <w:rsid w:val="00FD2EA6"/>
    <w:rsid w:val="00FE0B1D"/>
    <w:rsid w:val="07D79C34"/>
    <w:rsid w:val="1004557A"/>
    <w:rsid w:val="3E16F5CC"/>
    <w:rsid w:val="5A8737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79A6D7"/>
  <w15:chartTrackingRefBased/>
  <w15:docId w15:val="{A4BE08CE-F285-4F23-9C06-FBBA82C5A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jc w:val="center"/>
      <w:outlineLvl w:val="0"/>
    </w:pPr>
    <w:rPr>
      <w:b/>
      <w:sz w:val="24"/>
    </w:rPr>
  </w:style>
  <w:style w:type="paragraph" w:styleId="Heading2">
    <w:name w:val="heading 2"/>
    <w:basedOn w:val="Normal"/>
    <w:next w:val="Normal"/>
    <w:qFormat/>
    <w:pPr>
      <w:keepNext/>
      <w:jc w:val="center"/>
      <w:outlineLvl w:val="1"/>
    </w:pPr>
    <w:rPr>
      <w:b/>
      <w:bCs/>
    </w:rPr>
  </w:style>
  <w:style w:type="paragraph" w:styleId="Heading3">
    <w:name w:val="heading 3"/>
    <w:basedOn w:val="Normal"/>
    <w:next w:val="Normal"/>
    <w:qFormat/>
    <w:pPr>
      <w:keepNext/>
      <w:outlineLvl w:val="2"/>
    </w:pPr>
    <w:rPr>
      <w:b/>
      <w:bCs/>
    </w:rPr>
  </w:style>
  <w:style w:type="paragraph" w:styleId="Heading4">
    <w:name w:val="heading 4"/>
    <w:basedOn w:val="Normal"/>
    <w:next w:val="Normal"/>
    <w:qFormat/>
    <w:pPr>
      <w:keepNext/>
      <w:widowControl w:val="0"/>
      <w:outlineLvl w:val="3"/>
    </w:pPr>
    <w:rPr>
      <w:b/>
      <w:bCs/>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ListBullet">
    <w:name w:val="List Bullet"/>
    <w:basedOn w:val="Normal"/>
    <w:pPr>
      <w:ind w:left="360" w:hanging="360"/>
    </w:pPr>
  </w:style>
  <w:style w:type="paragraph" w:styleId="Title">
    <w:name w:val="Title"/>
    <w:basedOn w:val="Normal"/>
    <w:qFormat/>
    <w:pPr>
      <w:jc w:val="center"/>
    </w:pPr>
    <w:rPr>
      <w:sz w:val="44"/>
    </w:rPr>
  </w:style>
  <w:style w:type="paragraph" w:styleId="BodyText">
    <w:name w:val="Body Text"/>
    <w:basedOn w:val="Normal"/>
    <w:pPr>
      <w:jc w:val="both"/>
    </w:pPr>
    <w:rPr>
      <w:sz w:val="24"/>
    </w:rPr>
  </w:style>
  <w:style w:type="character" w:styleId="PageNumber">
    <w:name w:val="page number"/>
    <w:basedOn w:val="DefaultParagraphFont"/>
  </w:style>
  <w:style w:type="paragraph" w:styleId="BodyText2">
    <w:name w:val="Body Text 2"/>
    <w:basedOn w:val="Normal"/>
    <w:pPr>
      <w:widowControl w:val="0"/>
    </w:pPr>
    <w:rPr>
      <w:color w:val="000000"/>
      <w:sz w:val="24"/>
    </w:rPr>
  </w:style>
  <w:style w:type="character" w:styleId="Hyperlink">
    <w:name w:val="Hyperlink"/>
    <w:rPr>
      <w:color w:val="0000FF"/>
      <w:u w:val="single"/>
    </w:rPr>
  </w:style>
  <w:style w:type="paragraph" w:styleId="BodyText3">
    <w:name w:val="Body Text 3"/>
    <w:basedOn w:val="Normal"/>
    <w:rPr>
      <w:sz w:val="24"/>
    </w:rPr>
  </w:style>
  <w:style w:type="paragraph" w:styleId="BalloonText">
    <w:name w:val="Balloon Text"/>
    <w:basedOn w:val="Normal"/>
    <w:semiHidden/>
    <w:rsid w:val="006D4A80"/>
    <w:rPr>
      <w:rFonts w:ascii="Tahoma" w:hAnsi="Tahoma" w:cs="Tahoma"/>
      <w:sz w:val="16"/>
      <w:szCs w:val="16"/>
    </w:rPr>
  </w:style>
  <w:style w:type="character" w:styleId="UnresolvedMention">
    <w:name w:val="Unresolved Mention"/>
    <w:uiPriority w:val="99"/>
    <w:semiHidden/>
    <w:unhideWhenUsed/>
    <w:rsid w:val="0072205F"/>
    <w:rPr>
      <w:color w:val="808080"/>
      <w:shd w:val="clear" w:color="auto" w:fill="E6E6E6"/>
    </w:rPr>
  </w:style>
  <w:style w:type="paragraph" w:styleId="NoSpacing">
    <w:name w:val="No Spacing"/>
    <w:uiPriority w:val="1"/>
    <w:qFormat/>
    <w:rsid w:val="00F36021"/>
    <w:rPr>
      <w:sz w:val="22"/>
      <w:szCs w:val="22"/>
    </w:rPr>
  </w:style>
  <w:style w:type="character" w:styleId="CommentReference">
    <w:name w:val="annotation reference"/>
    <w:basedOn w:val="DefaultParagraphFont"/>
    <w:rsid w:val="000516E3"/>
    <w:rPr>
      <w:sz w:val="16"/>
      <w:szCs w:val="16"/>
    </w:rPr>
  </w:style>
  <w:style w:type="paragraph" w:styleId="CommentText">
    <w:name w:val="annotation text"/>
    <w:basedOn w:val="Normal"/>
    <w:link w:val="CommentTextChar"/>
    <w:rsid w:val="000516E3"/>
  </w:style>
  <w:style w:type="character" w:customStyle="1" w:styleId="CommentTextChar">
    <w:name w:val="Comment Text Char"/>
    <w:basedOn w:val="DefaultParagraphFont"/>
    <w:link w:val="CommentText"/>
    <w:rsid w:val="000516E3"/>
  </w:style>
  <w:style w:type="paragraph" w:styleId="CommentSubject">
    <w:name w:val="annotation subject"/>
    <w:basedOn w:val="CommentText"/>
    <w:next w:val="CommentText"/>
    <w:link w:val="CommentSubjectChar"/>
    <w:rsid w:val="00E50BD3"/>
    <w:rPr>
      <w:b/>
      <w:bCs/>
    </w:rPr>
  </w:style>
  <w:style w:type="character" w:customStyle="1" w:styleId="CommentSubjectChar">
    <w:name w:val="Comment Subject Char"/>
    <w:basedOn w:val="CommentTextChar"/>
    <w:link w:val="CommentSubject"/>
    <w:rsid w:val="00E50BD3"/>
    <w:rPr>
      <w:b/>
      <w:bCs/>
    </w:rPr>
  </w:style>
  <w:style w:type="character" w:customStyle="1" w:styleId="normaltextrun">
    <w:name w:val="normaltextrun"/>
    <w:rsid w:val="000B70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834686">
      <w:bodyDiv w:val="1"/>
      <w:marLeft w:val="0"/>
      <w:marRight w:val="0"/>
      <w:marTop w:val="0"/>
      <w:marBottom w:val="0"/>
      <w:divBdr>
        <w:top w:val="none" w:sz="0" w:space="0" w:color="auto"/>
        <w:left w:val="none" w:sz="0" w:space="0" w:color="auto"/>
        <w:bottom w:val="none" w:sz="0" w:space="0" w:color="auto"/>
        <w:right w:val="none" w:sz="0" w:space="0" w:color="auto"/>
      </w:divBdr>
    </w:div>
    <w:div w:id="633607877">
      <w:bodyDiv w:val="1"/>
      <w:marLeft w:val="0"/>
      <w:marRight w:val="0"/>
      <w:marTop w:val="0"/>
      <w:marBottom w:val="0"/>
      <w:divBdr>
        <w:top w:val="none" w:sz="0" w:space="0" w:color="auto"/>
        <w:left w:val="none" w:sz="0" w:space="0" w:color="auto"/>
        <w:bottom w:val="none" w:sz="0" w:space="0" w:color="auto"/>
        <w:right w:val="none" w:sz="0" w:space="0" w:color="auto"/>
      </w:divBdr>
    </w:div>
    <w:div w:id="1531071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mailto:legals@examiner.ne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omDevLegal@bluespringsgov.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450</Words>
  <Characters>2302</Characters>
  <Application>Microsoft Office Word</Application>
  <DocSecurity>0</DocSecurity>
  <Lines>255</Lines>
  <Paragraphs>275</Paragraphs>
  <ScaleCrop>false</ScaleCrop>
  <HeadingPairs>
    <vt:vector size="2" baseType="variant">
      <vt:variant>
        <vt:lpstr>Title</vt:lpstr>
      </vt:variant>
      <vt:variant>
        <vt:i4>1</vt:i4>
      </vt:variant>
    </vt:vector>
  </HeadingPairs>
  <TitlesOfParts>
    <vt:vector size="1" baseType="lpstr">
      <vt:lpstr>PUBLIC NOTICE</vt:lpstr>
    </vt:vector>
  </TitlesOfParts>
  <Company>City of Blue Springs</Company>
  <LinksUpToDate>false</LinksUpToDate>
  <CharactersWithSpaces>2477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dc:title>
  <dc:subject/>
  <dc:creator>Authorized Gateway Customer</dc:creator>
  <cp:keywords/>
  <dc:description/>
  <cp:lastModifiedBy>Mike Mallon</cp:lastModifiedBy>
  <cp:revision>3</cp:revision>
  <cp:lastPrinted>2012-07-05T16:55:00Z</cp:lastPrinted>
  <dcterms:created xsi:type="dcterms:W3CDTF">2024-04-10T13:16:00Z</dcterms:created>
  <dcterms:modified xsi:type="dcterms:W3CDTF">2024-04-10T13:30:00Z</dcterms:modified>
</cp:coreProperties>
</file>